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8C73" w14:textId="33ED6ECE" w:rsidR="000C4FF3" w:rsidRDefault="009D6877" w:rsidP="000C4F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3C4043"/>
          <w:sz w:val="30"/>
          <w:szCs w:val="30"/>
        </w:rPr>
      </w:pPr>
      <w:proofErr w:type="spellStart"/>
      <w:r>
        <w:rPr>
          <w:rFonts w:ascii="Arial" w:hAnsi="Arial" w:cs="Arial"/>
          <w:color w:val="3C4043"/>
          <w:sz w:val="30"/>
          <w:szCs w:val="30"/>
        </w:rPr>
        <w:t>Bermeoko</w:t>
      </w:r>
      <w:proofErr w:type="spellEnd"/>
      <w:r>
        <w:rPr>
          <w:rFonts w:ascii="Arial" w:hAnsi="Arial" w:cs="Arial"/>
          <w:color w:val="3C404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C4043"/>
          <w:sz w:val="30"/>
          <w:szCs w:val="30"/>
        </w:rPr>
        <w:t>portuan</w:t>
      </w:r>
      <w:proofErr w:type="spellEnd"/>
      <w:r>
        <w:rPr>
          <w:rFonts w:ascii="Arial" w:hAnsi="Arial" w:cs="Arial"/>
          <w:color w:val="3C404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C4043"/>
          <w:sz w:val="30"/>
          <w:szCs w:val="30"/>
        </w:rPr>
        <w:t>itsas</w:t>
      </w:r>
      <w:proofErr w:type="spellEnd"/>
      <w:r>
        <w:rPr>
          <w:rFonts w:ascii="Arial" w:hAnsi="Arial" w:cs="Arial"/>
          <w:color w:val="3C404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C4043"/>
          <w:sz w:val="30"/>
          <w:szCs w:val="30"/>
        </w:rPr>
        <w:t>garabi</w:t>
      </w:r>
      <w:proofErr w:type="spellEnd"/>
      <w:r>
        <w:rPr>
          <w:rFonts w:ascii="Arial" w:hAnsi="Arial" w:cs="Arial"/>
          <w:color w:val="3C404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C4043"/>
          <w:sz w:val="30"/>
          <w:szCs w:val="30"/>
        </w:rPr>
        <w:t>autopropulsatuaren</w:t>
      </w:r>
      <w:proofErr w:type="spellEnd"/>
      <w:r>
        <w:rPr>
          <w:rFonts w:ascii="Arial" w:hAnsi="Arial" w:cs="Arial"/>
          <w:color w:val="3C404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C4043"/>
          <w:sz w:val="30"/>
          <w:szCs w:val="30"/>
        </w:rPr>
        <w:t>retrofit</w:t>
      </w:r>
      <w:proofErr w:type="spellEnd"/>
      <w:r>
        <w:rPr>
          <w:rFonts w:ascii="Arial" w:hAnsi="Arial" w:cs="Arial"/>
          <w:color w:val="3C4043"/>
          <w:sz w:val="30"/>
          <w:szCs w:val="30"/>
        </w:rPr>
        <w:t xml:space="preserve"> performance baten </w:t>
      </w:r>
      <w:proofErr w:type="spellStart"/>
      <w:r>
        <w:rPr>
          <w:rFonts w:ascii="Arial" w:hAnsi="Arial" w:cs="Arial"/>
          <w:color w:val="3C4043"/>
          <w:sz w:val="30"/>
          <w:szCs w:val="30"/>
        </w:rPr>
        <w:t>kontratazioa</w:t>
      </w:r>
      <w:proofErr w:type="spellEnd"/>
      <w:r>
        <w:rPr>
          <w:rFonts w:ascii="Arial" w:hAnsi="Arial" w:cs="Arial"/>
          <w:color w:val="3C4043"/>
          <w:sz w:val="30"/>
          <w:szCs w:val="30"/>
        </w:rPr>
        <w:t>.</w:t>
      </w:r>
    </w:p>
    <w:p w14:paraId="6EBC829F" w14:textId="50EC10BC" w:rsidR="002146F0" w:rsidRDefault="002146F0" w:rsidP="000C4F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3C4043"/>
          <w:sz w:val="30"/>
          <w:szCs w:val="30"/>
        </w:rPr>
      </w:pPr>
    </w:p>
    <w:p w14:paraId="286A26C4" w14:textId="24F18C16" w:rsidR="002146F0" w:rsidRPr="002146F0" w:rsidRDefault="002146F0" w:rsidP="002146F0">
      <w:pPr>
        <w:shd w:val="clear" w:color="auto" w:fill="F4F4F4"/>
        <w:spacing w:after="0" w:line="240" w:lineRule="auto"/>
        <w:textAlignment w:val="baseline"/>
        <w:rPr>
          <w:rFonts w:ascii="Verdana" w:hAnsi="Verdana"/>
          <w:b/>
          <w:bCs/>
          <w:color w:val="36669A"/>
          <w:sz w:val="19"/>
          <w:szCs w:val="19"/>
        </w:rPr>
      </w:pPr>
    </w:p>
    <w:p w14:paraId="30668C7F" w14:textId="3AF0F956" w:rsidR="002146F0" w:rsidRPr="009D6877" w:rsidRDefault="002146F0" w:rsidP="009D6877">
      <w:pPr>
        <w:shd w:val="clear" w:color="auto" w:fill="F4F4F4"/>
        <w:textAlignment w:val="baseline"/>
        <w:rPr>
          <w:rFonts w:ascii="Verdana" w:hAnsi="Verdana"/>
          <w:b/>
          <w:bCs/>
          <w:color w:val="36669A"/>
          <w:sz w:val="19"/>
          <w:szCs w:val="19"/>
        </w:rPr>
      </w:pPr>
      <w:proofErr w:type="spellStart"/>
      <w:r>
        <w:rPr>
          <w:rFonts w:ascii="Verdana" w:hAnsi="Verdana"/>
          <w:b/>
          <w:bCs/>
          <w:color w:val="36669A"/>
          <w:sz w:val="19"/>
          <w:szCs w:val="19"/>
        </w:rPr>
        <w:t>Argitaratze</w:t>
      </w:r>
      <w:proofErr w:type="spellEnd"/>
      <w:r>
        <w:rPr>
          <w:rFonts w:ascii="Verdana" w:hAnsi="Verdana"/>
          <w:b/>
          <w:bCs/>
          <w:color w:val="36669A"/>
          <w:sz w:val="19"/>
          <w:szCs w:val="19"/>
        </w:rPr>
        <w:t>-data</w:t>
      </w:r>
      <w:r w:rsidR="009D6877">
        <w:rPr>
          <w:rFonts w:ascii="Verdana" w:hAnsi="Verdana"/>
          <w:b/>
          <w:bCs/>
          <w:color w:val="36669A"/>
          <w:sz w:val="19"/>
          <w:szCs w:val="19"/>
        </w:rPr>
        <w:t xml:space="preserve">   </w:t>
      </w:r>
      <w:r>
        <w:rPr>
          <w:rFonts w:ascii="Verdana" w:hAnsi="Verdana"/>
          <w:color w:val="444444"/>
          <w:sz w:val="19"/>
          <w:szCs w:val="19"/>
        </w:rPr>
        <w:t>2022/05/30 10:36</w:t>
      </w:r>
    </w:p>
    <w:p w14:paraId="5BED2767" w14:textId="58F95810" w:rsidR="002146F0" w:rsidRPr="009D6877" w:rsidRDefault="002146F0" w:rsidP="009D6877">
      <w:pPr>
        <w:shd w:val="clear" w:color="auto" w:fill="F4F4F4"/>
        <w:textAlignment w:val="baseline"/>
        <w:rPr>
          <w:rFonts w:ascii="Verdana" w:hAnsi="Verdana"/>
          <w:b/>
          <w:bCs/>
          <w:color w:val="36669A"/>
          <w:sz w:val="19"/>
          <w:szCs w:val="19"/>
        </w:rPr>
      </w:pPr>
      <w:proofErr w:type="spellStart"/>
      <w:r>
        <w:rPr>
          <w:rFonts w:ascii="Verdana" w:hAnsi="Verdana"/>
          <w:b/>
          <w:bCs/>
          <w:color w:val="36669A"/>
          <w:sz w:val="19"/>
          <w:szCs w:val="19"/>
        </w:rPr>
        <w:t>Espedientea</w:t>
      </w:r>
      <w:proofErr w:type="spellEnd"/>
      <w:r w:rsidR="009D6877">
        <w:rPr>
          <w:rFonts w:ascii="Verdana" w:hAnsi="Verdana"/>
          <w:b/>
          <w:bCs/>
          <w:color w:val="36669A"/>
          <w:sz w:val="19"/>
          <w:szCs w:val="19"/>
        </w:rPr>
        <w:t xml:space="preserve">    </w:t>
      </w:r>
      <w:r>
        <w:rPr>
          <w:rFonts w:ascii="Verdana" w:hAnsi="Verdana"/>
          <w:color w:val="444444"/>
          <w:sz w:val="19"/>
          <w:szCs w:val="19"/>
        </w:rPr>
        <w:t>EKP 003/2022</w:t>
      </w:r>
    </w:p>
    <w:p w14:paraId="06B2B14D" w14:textId="26269357" w:rsidR="002146F0" w:rsidRPr="009D6877" w:rsidRDefault="002146F0" w:rsidP="009D6877">
      <w:pPr>
        <w:shd w:val="clear" w:color="auto" w:fill="F4F4F4"/>
        <w:textAlignment w:val="baseline"/>
        <w:rPr>
          <w:rFonts w:ascii="Verdana" w:hAnsi="Verdana"/>
          <w:b/>
          <w:bCs/>
          <w:color w:val="36669A"/>
          <w:sz w:val="19"/>
          <w:szCs w:val="19"/>
        </w:rPr>
      </w:pPr>
      <w:proofErr w:type="spellStart"/>
      <w:r>
        <w:rPr>
          <w:rFonts w:ascii="Verdana" w:hAnsi="Verdana"/>
          <w:b/>
          <w:bCs/>
          <w:color w:val="36669A"/>
          <w:sz w:val="19"/>
          <w:szCs w:val="19"/>
        </w:rPr>
        <w:t>Kontratu</w:t>
      </w:r>
      <w:proofErr w:type="spellEnd"/>
      <w:r>
        <w:rPr>
          <w:rFonts w:ascii="Verdana" w:hAnsi="Verdana"/>
          <w:b/>
          <w:bCs/>
          <w:color w:val="36669A"/>
          <w:sz w:val="19"/>
          <w:szCs w:val="19"/>
        </w:rPr>
        <w:t xml:space="preserve"> mota</w:t>
      </w:r>
      <w:r w:rsidR="009D6877">
        <w:rPr>
          <w:rFonts w:ascii="Verdana" w:hAnsi="Verdana"/>
          <w:b/>
          <w:bCs/>
          <w:color w:val="36669A"/>
          <w:sz w:val="19"/>
          <w:szCs w:val="19"/>
        </w:rPr>
        <w:t xml:space="preserve">   </w:t>
      </w:r>
      <w:proofErr w:type="spellStart"/>
      <w:r>
        <w:rPr>
          <w:rFonts w:ascii="Verdana" w:hAnsi="Verdana"/>
          <w:color w:val="444444"/>
          <w:sz w:val="19"/>
          <w:szCs w:val="19"/>
        </w:rPr>
        <w:t>Hornidurak</w:t>
      </w:r>
      <w:proofErr w:type="spellEnd"/>
    </w:p>
    <w:p w14:paraId="4CABD027" w14:textId="6C223939" w:rsidR="002146F0" w:rsidRPr="009D6877" w:rsidRDefault="002146F0" w:rsidP="009D6877">
      <w:pPr>
        <w:shd w:val="clear" w:color="auto" w:fill="F4F4F4"/>
        <w:textAlignment w:val="baseline"/>
        <w:rPr>
          <w:rFonts w:ascii="Verdana" w:hAnsi="Verdana"/>
          <w:b/>
          <w:bCs/>
          <w:color w:val="36669A"/>
          <w:sz w:val="19"/>
          <w:szCs w:val="19"/>
        </w:rPr>
      </w:pPr>
      <w:proofErr w:type="spellStart"/>
      <w:r>
        <w:rPr>
          <w:rFonts w:ascii="Verdana" w:hAnsi="Verdana"/>
          <w:b/>
          <w:bCs/>
          <w:color w:val="36669A"/>
          <w:sz w:val="19"/>
          <w:szCs w:val="19"/>
        </w:rPr>
        <w:t>Izapidetzearen</w:t>
      </w:r>
      <w:proofErr w:type="spellEnd"/>
      <w:r>
        <w:rPr>
          <w:rFonts w:ascii="Verdana" w:hAnsi="Verdana"/>
          <w:b/>
          <w:bCs/>
          <w:color w:val="36669A"/>
          <w:sz w:val="19"/>
          <w:szCs w:val="19"/>
        </w:rPr>
        <w:t xml:space="preserve"> </w:t>
      </w:r>
      <w:proofErr w:type="spellStart"/>
      <w:r>
        <w:rPr>
          <w:rFonts w:ascii="Verdana" w:hAnsi="Verdana"/>
          <w:b/>
          <w:bCs/>
          <w:color w:val="36669A"/>
          <w:sz w:val="19"/>
          <w:szCs w:val="19"/>
        </w:rPr>
        <w:t>egoera</w:t>
      </w:r>
      <w:proofErr w:type="spellEnd"/>
      <w:r w:rsidR="009D6877">
        <w:rPr>
          <w:rFonts w:ascii="Verdana" w:hAnsi="Verdana"/>
          <w:b/>
          <w:bCs/>
          <w:color w:val="36669A"/>
          <w:sz w:val="19"/>
          <w:szCs w:val="19"/>
        </w:rPr>
        <w:t xml:space="preserve">   </w:t>
      </w:r>
      <w:proofErr w:type="spellStart"/>
      <w:r>
        <w:rPr>
          <w:rFonts w:ascii="Verdana" w:hAnsi="Verdana"/>
          <w:color w:val="444444"/>
          <w:sz w:val="19"/>
          <w:szCs w:val="19"/>
        </w:rPr>
        <w:t>Aurkezteko</w:t>
      </w:r>
      <w:proofErr w:type="spellEnd"/>
      <w:r>
        <w:rPr>
          <w:rFonts w:ascii="Verdana" w:hAnsi="Verdana"/>
          <w:color w:val="444444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444444"/>
          <w:sz w:val="19"/>
          <w:szCs w:val="19"/>
        </w:rPr>
        <w:t>epean</w:t>
      </w:r>
      <w:proofErr w:type="spellEnd"/>
    </w:p>
    <w:p w14:paraId="72AE98EA" w14:textId="41D7F56E" w:rsidR="002146F0" w:rsidRPr="009D6877" w:rsidRDefault="002146F0" w:rsidP="009D6877">
      <w:pPr>
        <w:shd w:val="clear" w:color="auto" w:fill="F4F4F4"/>
        <w:textAlignment w:val="baseline"/>
        <w:rPr>
          <w:rFonts w:ascii="Verdana" w:hAnsi="Verdana"/>
          <w:b/>
          <w:bCs/>
          <w:color w:val="36669A"/>
          <w:sz w:val="19"/>
          <w:szCs w:val="19"/>
        </w:rPr>
      </w:pPr>
      <w:proofErr w:type="spellStart"/>
      <w:r>
        <w:rPr>
          <w:rFonts w:ascii="Verdana" w:hAnsi="Verdana"/>
          <w:b/>
          <w:bCs/>
          <w:color w:val="36669A"/>
          <w:sz w:val="19"/>
          <w:szCs w:val="19"/>
        </w:rPr>
        <w:t>Kontratuaren</w:t>
      </w:r>
      <w:proofErr w:type="spellEnd"/>
      <w:r>
        <w:rPr>
          <w:rFonts w:ascii="Verdana" w:hAnsi="Verdana"/>
          <w:b/>
          <w:bCs/>
          <w:color w:val="36669A"/>
          <w:sz w:val="19"/>
          <w:szCs w:val="19"/>
        </w:rPr>
        <w:t xml:space="preserve"> </w:t>
      </w:r>
      <w:proofErr w:type="spellStart"/>
      <w:r>
        <w:rPr>
          <w:rFonts w:ascii="Verdana" w:hAnsi="Verdana"/>
          <w:b/>
          <w:bCs/>
          <w:color w:val="36669A"/>
          <w:sz w:val="19"/>
          <w:szCs w:val="19"/>
        </w:rPr>
        <w:t>aurrekontua</w:t>
      </w:r>
      <w:proofErr w:type="spellEnd"/>
      <w:r>
        <w:rPr>
          <w:rFonts w:ascii="Verdana" w:hAnsi="Verdana"/>
          <w:b/>
          <w:bCs/>
          <w:color w:val="36669A"/>
          <w:sz w:val="19"/>
          <w:szCs w:val="19"/>
        </w:rPr>
        <w:t xml:space="preserve">, </w:t>
      </w:r>
      <w:proofErr w:type="spellStart"/>
      <w:r>
        <w:rPr>
          <w:rFonts w:ascii="Verdana" w:hAnsi="Verdana"/>
          <w:b/>
          <w:bCs/>
          <w:color w:val="36669A"/>
          <w:sz w:val="19"/>
          <w:szCs w:val="19"/>
        </w:rPr>
        <w:t>BEZik</w:t>
      </w:r>
      <w:proofErr w:type="spellEnd"/>
      <w:r>
        <w:rPr>
          <w:rFonts w:ascii="Verdana" w:hAnsi="Verdana"/>
          <w:b/>
          <w:bCs/>
          <w:color w:val="36669A"/>
          <w:sz w:val="19"/>
          <w:szCs w:val="19"/>
        </w:rPr>
        <w:t xml:space="preserve"> gabe</w:t>
      </w:r>
      <w:r w:rsidR="009D6877">
        <w:rPr>
          <w:rFonts w:ascii="Verdana" w:hAnsi="Verdana"/>
          <w:b/>
          <w:bCs/>
          <w:color w:val="36669A"/>
          <w:sz w:val="19"/>
          <w:szCs w:val="19"/>
        </w:rPr>
        <w:t xml:space="preserve">   </w:t>
      </w:r>
      <w:r>
        <w:rPr>
          <w:rFonts w:ascii="Verdana" w:hAnsi="Verdana"/>
          <w:color w:val="444444"/>
          <w:sz w:val="19"/>
          <w:szCs w:val="19"/>
        </w:rPr>
        <w:t>61.500</w:t>
      </w:r>
    </w:p>
    <w:p w14:paraId="740B94A4" w14:textId="44BDB45A" w:rsidR="002146F0" w:rsidRPr="009D6877" w:rsidRDefault="002146F0" w:rsidP="009D6877">
      <w:pPr>
        <w:shd w:val="clear" w:color="auto" w:fill="F4F4F4"/>
        <w:textAlignment w:val="baseline"/>
        <w:rPr>
          <w:rFonts w:ascii="Verdana" w:hAnsi="Verdana"/>
          <w:b/>
          <w:bCs/>
          <w:color w:val="36669A"/>
          <w:sz w:val="19"/>
          <w:szCs w:val="19"/>
        </w:rPr>
      </w:pPr>
      <w:r>
        <w:rPr>
          <w:rFonts w:ascii="Verdana" w:hAnsi="Verdana"/>
          <w:b/>
          <w:bCs/>
          <w:color w:val="36669A"/>
          <w:sz w:val="19"/>
          <w:szCs w:val="19"/>
        </w:rPr>
        <w:t xml:space="preserve">Botere </w:t>
      </w:r>
      <w:proofErr w:type="spellStart"/>
      <w:r>
        <w:rPr>
          <w:rFonts w:ascii="Verdana" w:hAnsi="Verdana"/>
          <w:b/>
          <w:bCs/>
          <w:color w:val="36669A"/>
          <w:sz w:val="19"/>
          <w:szCs w:val="19"/>
        </w:rPr>
        <w:t>adjudikatzailea</w:t>
      </w:r>
      <w:proofErr w:type="spellEnd"/>
      <w:r w:rsidR="009D6877">
        <w:rPr>
          <w:rFonts w:ascii="Verdana" w:hAnsi="Verdana"/>
          <w:b/>
          <w:bCs/>
          <w:color w:val="36669A"/>
          <w:sz w:val="19"/>
          <w:szCs w:val="19"/>
        </w:rPr>
        <w:t xml:space="preserve">   </w:t>
      </w:r>
      <w:proofErr w:type="spellStart"/>
      <w:r>
        <w:rPr>
          <w:rFonts w:ascii="Verdana" w:hAnsi="Verdana"/>
          <w:color w:val="444444"/>
          <w:sz w:val="19"/>
          <w:szCs w:val="19"/>
        </w:rPr>
        <w:t>Euskadiko</w:t>
      </w:r>
      <w:proofErr w:type="spellEnd"/>
      <w:r>
        <w:rPr>
          <w:rFonts w:ascii="Verdana" w:hAnsi="Verdana"/>
          <w:color w:val="444444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444444"/>
          <w:sz w:val="19"/>
          <w:szCs w:val="19"/>
        </w:rPr>
        <w:t>Kirol</w:t>
      </w:r>
      <w:proofErr w:type="spellEnd"/>
      <w:r>
        <w:rPr>
          <w:rFonts w:ascii="Verdana" w:hAnsi="Verdana"/>
          <w:color w:val="444444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444444"/>
          <w:sz w:val="19"/>
          <w:szCs w:val="19"/>
        </w:rPr>
        <w:t>Portuak</w:t>
      </w:r>
      <w:proofErr w:type="spellEnd"/>
      <w:r>
        <w:rPr>
          <w:rFonts w:ascii="Verdana" w:hAnsi="Verdana"/>
          <w:color w:val="444444"/>
          <w:sz w:val="19"/>
          <w:szCs w:val="19"/>
        </w:rPr>
        <w:t xml:space="preserve"> Ente </w:t>
      </w:r>
      <w:proofErr w:type="spellStart"/>
      <w:r>
        <w:rPr>
          <w:rFonts w:ascii="Verdana" w:hAnsi="Verdana"/>
          <w:color w:val="444444"/>
          <w:sz w:val="19"/>
          <w:szCs w:val="19"/>
        </w:rPr>
        <w:t>Publikoa</w:t>
      </w:r>
      <w:proofErr w:type="spellEnd"/>
    </w:p>
    <w:p w14:paraId="20CD87AE" w14:textId="12D0C7D6" w:rsidR="002146F0" w:rsidRPr="009D6877" w:rsidRDefault="002146F0" w:rsidP="009D6877">
      <w:pPr>
        <w:shd w:val="clear" w:color="auto" w:fill="F4F4F4"/>
        <w:textAlignment w:val="baseline"/>
        <w:rPr>
          <w:rFonts w:ascii="Verdana" w:hAnsi="Verdana"/>
          <w:b/>
          <w:bCs/>
          <w:color w:val="36669A"/>
          <w:sz w:val="19"/>
          <w:szCs w:val="19"/>
        </w:rPr>
      </w:pPr>
      <w:proofErr w:type="spellStart"/>
      <w:r>
        <w:rPr>
          <w:rFonts w:ascii="Verdana" w:hAnsi="Verdana"/>
          <w:b/>
          <w:bCs/>
          <w:color w:val="36669A"/>
          <w:sz w:val="19"/>
          <w:szCs w:val="19"/>
        </w:rPr>
        <w:t>Erakunde</w:t>
      </w:r>
      <w:proofErr w:type="spellEnd"/>
      <w:r>
        <w:rPr>
          <w:rFonts w:ascii="Verdana" w:hAnsi="Verdana"/>
          <w:b/>
          <w:bCs/>
          <w:color w:val="36669A"/>
          <w:sz w:val="19"/>
          <w:szCs w:val="19"/>
        </w:rPr>
        <w:t xml:space="preserve"> </w:t>
      </w:r>
      <w:proofErr w:type="spellStart"/>
      <w:r>
        <w:rPr>
          <w:rFonts w:ascii="Verdana" w:hAnsi="Verdana"/>
          <w:b/>
          <w:bCs/>
          <w:color w:val="36669A"/>
          <w:sz w:val="19"/>
          <w:szCs w:val="19"/>
        </w:rPr>
        <w:t>sustatzailea</w:t>
      </w:r>
      <w:proofErr w:type="spellEnd"/>
      <w:r w:rsidR="009D6877">
        <w:rPr>
          <w:rFonts w:ascii="Verdana" w:hAnsi="Verdana"/>
          <w:b/>
          <w:bCs/>
          <w:color w:val="36669A"/>
          <w:sz w:val="19"/>
          <w:szCs w:val="19"/>
        </w:rPr>
        <w:t xml:space="preserve">   </w:t>
      </w:r>
      <w:r>
        <w:rPr>
          <w:rFonts w:ascii="Verdana" w:hAnsi="Verdana"/>
          <w:color w:val="444444"/>
          <w:sz w:val="19"/>
          <w:szCs w:val="19"/>
        </w:rPr>
        <w:t xml:space="preserve">Q0100603J - </w:t>
      </w:r>
      <w:proofErr w:type="spellStart"/>
      <w:r>
        <w:rPr>
          <w:rFonts w:ascii="Verdana" w:hAnsi="Verdana"/>
          <w:color w:val="444444"/>
          <w:sz w:val="19"/>
          <w:szCs w:val="19"/>
        </w:rPr>
        <w:t>Euskadiko</w:t>
      </w:r>
      <w:proofErr w:type="spellEnd"/>
      <w:r>
        <w:rPr>
          <w:rFonts w:ascii="Verdana" w:hAnsi="Verdana"/>
          <w:color w:val="444444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444444"/>
          <w:sz w:val="19"/>
          <w:szCs w:val="19"/>
        </w:rPr>
        <w:t>Kirol</w:t>
      </w:r>
      <w:proofErr w:type="spellEnd"/>
      <w:r>
        <w:rPr>
          <w:rFonts w:ascii="Verdana" w:hAnsi="Verdana"/>
          <w:color w:val="444444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444444"/>
          <w:sz w:val="19"/>
          <w:szCs w:val="19"/>
        </w:rPr>
        <w:t>Portuak</w:t>
      </w:r>
      <w:proofErr w:type="spellEnd"/>
    </w:p>
    <w:p w14:paraId="07DAD895" w14:textId="77777777" w:rsidR="002146F0" w:rsidRDefault="002146F0" w:rsidP="009D6877">
      <w:pPr>
        <w:shd w:val="clear" w:color="auto" w:fill="F4F4F4"/>
        <w:textAlignment w:val="baseline"/>
        <w:rPr>
          <w:rFonts w:ascii="Verdana" w:hAnsi="Verdana"/>
          <w:b/>
          <w:bCs/>
          <w:color w:val="36669A"/>
          <w:sz w:val="19"/>
          <w:szCs w:val="19"/>
        </w:rPr>
      </w:pPr>
      <w:proofErr w:type="spellStart"/>
      <w:r>
        <w:rPr>
          <w:rFonts w:ascii="Verdana" w:hAnsi="Verdana"/>
          <w:b/>
          <w:bCs/>
          <w:color w:val="36669A"/>
          <w:sz w:val="19"/>
          <w:szCs w:val="19"/>
        </w:rPr>
        <w:t>Lizitazio</w:t>
      </w:r>
      <w:proofErr w:type="spellEnd"/>
      <w:r>
        <w:rPr>
          <w:rFonts w:ascii="Verdana" w:hAnsi="Verdana"/>
          <w:b/>
          <w:bCs/>
          <w:color w:val="36669A"/>
          <w:sz w:val="19"/>
          <w:szCs w:val="19"/>
        </w:rPr>
        <w:t xml:space="preserve"> </w:t>
      </w:r>
      <w:proofErr w:type="spellStart"/>
      <w:r>
        <w:rPr>
          <w:rFonts w:ascii="Verdana" w:hAnsi="Verdana"/>
          <w:b/>
          <w:bCs/>
          <w:color w:val="36669A"/>
          <w:sz w:val="19"/>
          <w:szCs w:val="19"/>
        </w:rPr>
        <w:t>elektronikoa</w:t>
      </w:r>
      <w:proofErr w:type="spellEnd"/>
      <w:r>
        <w:rPr>
          <w:rFonts w:ascii="Verdana" w:hAnsi="Verdana"/>
          <w:b/>
          <w:bCs/>
          <w:color w:val="36669A"/>
          <w:sz w:val="19"/>
          <w:szCs w:val="19"/>
        </w:rPr>
        <w:t xml:space="preserve"> </w:t>
      </w:r>
      <w:proofErr w:type="spellStart"/>
      <w:r>
        <w:rPr>
          <w:rFonts w:ascii="Verdana" w:hAnsi="Verdana"/>
          <w:b/>
          <w:bCs/>
          <w:color w:val="36669A"/>
          <w:sz w:val="19"/>
          <w:szCs w:val="19"/>
        </w:rPr>
        <w:t>egiteko</w:t>
      </w:r>
      <w:proofErr w:type="spellEnd"/>
      <w:r>
        <w:rPr>
          <w:rFonts w:ascii="Verdana" w:hAnsi="Verdana"/>
          <w:b/>
          <w:bCs/>
          <w:color w:val="36669A"/>
          <w:sz w:val="19"/>
          <w:szCs w:val="19"/>
        </w:rPr>
        <w:t xml:space="preserve"> web </w:t>
      </w:r>
      <w:proofErr w:type="spellStart"/>
      <w:r>
        <w:rPr>
          <w:rFonts w:ascii="Verdana" w:hAnsi="Verdana"/>
          <w:b/>
          <w:bCs/>
          <w:color w:val="36669A"/>
          <w:sz w:val="19"/>
          <w:szCs w:val="19"/>
        </w:rPr>
        <w:t>orria</w:t>
      </w:r>
      <w:proofErr w:type="spellEnd"/>
    </w:p>
    <w:p w14:paraId="71B392B5" w14:textId="080B6ACF" w:rsidR="002146F0" w:rsidRDefault="009D6877" w:rsidP="009D6877">
      <w:pPr>
        <w:shd w:val="clear" w:color="auto" w:fill="F4F4F4"/>
        <w:textAlignment w:val="baseline"/>
        <w:rPr>
          <w:rFonts w:ascii="Verdana" w:hAnsi="Verdana"/>
          <w:color w:val="444444"/>
          <w:sz w:val="19"/>
          <w:szCs w:val="19"/>
        </w:rPr>
      </w:pPr>
      <w:hyperlink r:id="rId4" w:history="1">
        <w:r w:rsidRPr="00B81900">
          <w:rPr>
            <w:rStyle w:val="Hipervnculo"/>
            <w:rFonts w:ascii="Verdana" w:hAnsi="Verdana"/>
            <w:sz w:val="19"/>
            <w:szCs w:val="19"/>
          </w:rPr>
          <w:t>https://www.contratacion.euskadi.eus/KPELicitacion</w:t>
        </w:r>
      </w:hyperlink>
    </w:p>
    <w:p w14:paraId="0B4AE99F" w14:textId="77777777" w:rsidR="002146F0" w:rsidRDefault="002146F0" w:rsidP="000C4F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3C4043"/>
          <w:sz w:val="30"/>
          <w:szCs w:val="30"/>
        </w:rPr>
      </w:pPr>
    </w:p>
    <w:p w14:paraId="149938AD" w14:textId="469A5DDD" w:rsidR="00DF682E" w:rsidRDefault="00DF682E"/>
    <w:p w14:paraId="2B0FBF07" w14:textId="16203DEC" w:rsidR="000C4FF3" w:rsidRDefault="000C4FF3"/>
    <w:p w14:paraId="3680EE70" w14:textId="0B4815C2" w:rsidR="002146F0" w:rsidRDefault="002146F0" w:rsidP="000C4FF3">
      <w:pPr>
        <w:shd w:val="clear" w:color="auto" w:fill="F4F4F4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36669A"/>
          <w:sz w:val="23"/>
          <w:szCs w:val="23"/>
          <w:u w:val="single"/>
          <w:lang w:eastAsia="es-ES"/>
        </w:rPr>
      </w:pPr>
    </w:p>
    <w:p w14:paraId="6777697F" w14:textId="6B172BEA" w:rsidR="002146F0" w:rsidRDefault="002146F0" w:rsidP="000C4FF3">
      <w:pPr>
        <w:shd w:val="clear" w:color="auto" w:fill="F4F4F4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36669A"/>
          <w:sz w:val="23"/>
          <w:szCs w:val="23"/>
          <w:u w:val="single"/>
          <w:lang w:eastAsia="es-ES"/>
        </w:rPr>
      </w:pPr>
    </w:p>
    <w:p w14:paraId="72FC96BB" w14:textId="1C5A406E" w:rsidR="002146F0" w:rsidRPr="00641841" w:rsidRDefault="002146F0" w:rsidP="000C4FF3">
      <w:pPr>
        <w:shd w:val="clear" w:color="auto" w:fill="F4F4F4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444444"/>
          <w:sz w:val="23"/>
          <w:szCs w:val="23"/>
          <w:lang w:eastAsia="es-ES"/>
        </w:rPr>
      </w:pPr>
      <w:hyperlink r:id="rId5" w:history="1">
        <w:r w:rsidRPr="002146F0">
          <w:rPr>
            <w:rStyle w:val="Hipervnculo"/>
            <w:rFonts w:ascii="Verdana" w:eastAsia="Times New Roman" w:hAnsi="Verdana" w:cs="Times New Roman"/>
            <w:sz w:val="23"/>
            <w:szCs w:val="23"/>
            <w:lang w:eastAsia="es-ES"/>
          </w:rPr>
          <w:t>Descargar do</w:t>
        </w:r>
        <w:r w:rsidRPr="002146F0">
          <w:rPr>
            <w:rStyle w:val="Hipervnculo"/>
            <w:rFonts w:ascii="Verdana" w:eastAsia="Times New Roman" w:hAnsi="Verdana" w:cs="Times New Roman"/>
            <w:sz w:val="23"/>
            <w:szCs w:val="23"/>
            <w:lang w:eastAsia="es-ES"/>
          </w:rPr>
          <w:t>c</w:t>
        </w:r>
        <w:r w:rsidRPr="002146F0">
          <w:rPr>
            <w:rStyle w:val="Hipervnculo"/>
            <w:rFonts w:ascii="Verdana" w:eastAsia="Times New Roman" w:hAnsi="Verdana" w:cs="Times New Roman"/>
            <w:sz w:val="23"/>
            <w:szCs w:val="23"/>
            <w:lang w:eastAsia="es-ES"/>
          </w:rPr>
          <w:t>umento</w:t>
        </w:r>
      </w:hyperlink>
    </w:p>
    <w:p w14:paraId="6DF43A0F" w14:textId="77777777" w:rsidR="000C4FF3" w:rsidRDefault="000C4FF3"/>
    <w:sectPr w:rsidR="000C4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F3"/>
    <w:rsid w:val="000C4FF3"/>
    <w:rsid w:val="002146F0"/>
    <w:rsid w:val="009D6877"/>
    <w:rsid w:val="00D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6A6F"/>
  <w15:chartTrackingRefBased/>
  <w15:docId w15:val="{B321F1D4-586E-497E-BF02-AD55C754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F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46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46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14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tratacion.euskadi.eus/kontratazio_iragarkia/bermeoko-portuan-itsas-garabi-autopropulsatuaren-retrofit-performance-baten-kontratazioa/w32-kpeperfi/eu/" TargetMode="External"/><Relationship Id="rId4" Type="http://schemas.openxmlformats.org/officeDocument/2006/relationships/hyperlink" Target="https://www.contratacion.euskadi.eus/KPELicit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2022-05-30T14:37:00Z</dcterms:created>
  <dcterms:modified xsi:type="dcterms:W3CDTF">2022-05-30T14:57:00Z</dcterms:modified>
</cp:coreProperties>
</file>